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64D5" w:rsidRDefault="00834943" w:rsidP="00834943">
      <w:pPr>
        <w:jc w:val="right"/>
      </w:pPr>
      <w:r w:rsidRPr="00834943">
        <w:rPr>
          <w:noProof/>
        </w:rPr>
        <w:drawing>
          <wp:inline distT="0" distB="0" distL="0" distR="0" wp14:anchorId="22C1FBD0" wp14:editId="441137A8">
            <wp:extent cx="1360218" cy="400658"/>
            <wp:effectExtent l="0" t="0" r="0" b="635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714288B4-9489-ADF6-EA3F-ECD0616665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714288B4-9489-ADF6-EA3F-ECD0616665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03" cy="40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943" w:rsidRDefault="00834943" w:rsidP="00834943">
      <w:pPr>
        <w:jc w:val="right"/>
      </w:pPr>
    </w:p>
    <w:p w:rsidR="00834943" w:rsidRDefault="00834943" w:rsidP="00834943">
      <w:pPr>
        <w:jc w:val="center"/>
        <w:rPr>
          <w:sz w:val="36"/>
          <w:szCs w:val="36"/>
        </w:rPr>
      </w:pPr>
    </w:p>
    <w:p w:rsidR="00834943" w:rsidRDefault="00834943" w:rsidP="00834943">
      <w:pPr>
        <w:jc w:val="center"/>
        <w:rPr>
          <w:sz w:val="36"/>
          <w:szCs w:val="36"/>
        </w:rPr>
      </w:pPr>
    </w:p>
    <w:p w:rsidR="00834943" w:rsidRDefault="00834943" w:rsidP="00834943">
      <w:pPr>
        <w:jc w:val="center"/>
        <w:rPr>
          <w:sz w:val="36"/>
          <w:szCs w:val="36"/>
        </w:rPr>
      </w:pPr>
    </w:p>
    <w:p w:rsidR="00834943" w:rsidRPr="007634AD" w:rsidRDefault="00834943" w:rsidP="00834943">
      <w:pPr>
        <w:jc w:val="center"/>
        <w:rPr>
          <w:rFonts w:ascii="Arial" w:hAnsi="Arial" w:cs="Arial"/>
          <w:sz w:val="36"/>
          <w:szCs w:val="36"/>
        </w:rPr>
      </w:pPr>
    </w:p>
    <w:p w:rsidR="00834943" w:rsidRPr="007634AD" w:rsidRDefault="00834943" w:rsidP="00834943">
      <w:pPr>
        <w:jc w:val="center"/>
        <w:rPr>
          <w:rFonts w:ascii="Arial" w:hAnsi="Arial" w:cs="Arial"/>
          <w:sz w:val="36"/>
          <w:szCs w:val="36"/>
        </w:rPr>
      </w:pPr>
    </w:p>
    <w:p w:rsidR="00834943" w:rsidRPr="007634AD" w:rsidRDefault="00834943" w:rsidP="00834943">
      <w:pPr>
        <w:jc w:val="center"/>
        <w:rPr>
          <w:rFonts w:ascii="Arial" w:hAnsi="Arial" w:cs="Arial"/>
          <w:sz w:val="36"/>
          <w:szCs w:val="36"/>
        </w:rPr>
      </w:pPr>
    </w:p>
    <w:p w:rsidR="00834943" w:rsidRPr="007634AD" w:rsidRDefault="00834943" w:rsidP="00834943">
      <w:pPr>
        <w:jc w:val="center"/>
        <w:rPr>
          <w:rFonts w:ascii="Arial" w:hAnsi="Arial" w:cs="Arial"/>
          <w:sz w:val="36"/>
          <w:szCs w:val="36"/>
        </w:rPr>
      </w:pPr>
    </w:p>
    <w:p w:rsidR="00834943" w:rsidRPr="00C842D2" w:rsidRDefault="00834943" w:rsidP="00834943">
      <w:pPr>
        <w:jc w:val="center"/>
        <w:rPr>
          <w:rFonts w:ascii="Avenir Book" w:hAnsi="Avenir Book" w:cs="Arial"/>
          <w:b/>
          <w:bCs/>
          <w:sz w:val="36"/>
          <w:szCs w:val="36"/>
        </w:rPr>
      </w:pPr>
    </w:p>
    <w:p w:rsidR="00834943" w:rsidRPr="00C842D2" w:rsidRDefault="00834943" w:rsidP="00834943">
      <w:pPr>
        <w:jc w:val="center"/>
        <w:rPr>
          <w:rFonts w:ascii="Avenir Book" w:hAnsi="Avenir Book" w:cs="Arial"/>
          <w:b/>
          <w:bCs/>
          <w:color w:val="00485B"/>
          <w:sz w:val="40"/>
          <w:szCs w:val="40"/>
        </w:rPr>
      </w:pPr>
      <w:r w:rsidRPr="00C842D2">
        <w:rPr>
          <w:rFonts w:ascii="Avenir Book" w:hAnsi="Avenir Book" w:cs="Arial"/>
          <w:b/>
          <w:bCs/>
          <w:color w:val="00485B"/>
          <w:sz w:val="40"/>
          <w:szCs w:val="40"/>
        </w:rPr>
        <w:t xml:space="preserve">GUÍA PARA PACIENTES </w:t>
      </w:r>
    </w:p>
    <w:p w:rsidR="00834943" w:rsidRPr="00C842D2" w:rsidRDefault="00834943" w:rsidP="00834943">
      <w:pPr>
        <w:jc w:val="center"/>
        <w:rPr>
          <w:rFonts w:ascii="Avenir Book" w:hAnsi="Avenir Book" w:cs="Arial"/>
          <w:b/>
          <w:bCs/>
          <w:color w:val="00485B"/>
          <w:sz w:val="40"/>
          <w:szCs w:val="40"/>
        </w:rPr>
      </w:pPr>
      <w:r w:rsidRPr="00C842D2">
        <w:rPr>
          <w:rFonts w:ascii="Avenir Book" w:hAnsi="Avenir Book" w:cs="Arial"/>
          <w:b/>
          <w:bCs/>
          <w:color w:val="00485B"/>
          <w:sz w:val="40"/>
          <w:szCs w:val="40"/>
        </w:rPr>
        <w:t xml:space="preserve">CON INDICACIÓN DE </w:t>
      </w:r>
      <w:r w:rsidR="000D45B8" w:rsidRPr="00C842D2">
        <w:rPr>
          <w:rFonts w:ascii="Avenir Book" w:hAnsi="Avenir Book" w:cs="Arial"/>
          <w:b/>
          <w:bCs/>
          <w:color w:val="00485B"/>
          <w:sz w:val="40"/>
          <w:szCs w:val="40"/>
        </w:rPr>
        <w:t xml:space="preserve">VIDEO </w:t>
      </w:r>
      <w:r w:rsidR="00A2278D" w:rsidRPr="00C842D2">
        <w:rPr>
          <w:rFonts w:ascii="Avenir Book" w:hAnsi="Avenir Book" w:cs="Arial"/>
          <w:b/>
          <w:bCs/>
          <w:color w:val="00485B"/>
          <w:sz w:val="40"/>
          <w:szCs w:val="40"/>
        </w:rPr>
        <w:t>COLONOSCOPIA</w:t>
      </w:r>
    </w:p>
    <w:p w:rsidR="00A2278D" w:rsidRPr="00C842D2" w:rsidRDefault="00A2278D" w:rsidP="00834943">
      <w:pPr>
        <w:jc w:val="center"/>
        <w:rPr>
          <w:rFonts w:ascii="Avenir Book" w:hAnsi="Avenir Book" w:cs="Arial"/>
          <w:b/>
          <w:bCs/>
          <w:color w:val="00485B"/>
          <w:sz w:val="56"/>
          <w:szCs w:val="56"/>
        </w:rPr>
      </w:pPr>
    </w:p>
    <w:p w:rsidR="00291CB9" w:rsidRPr="007634AD" w:rsidRDefault="00291CB9" w:rsidP="00834943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291CB9" w:rsidRPr="007634AD" w:rsidRDefault="00291CB9" w:rsidP="00834943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291CB9" w:rsidRPr="007634AD" w:rsidRDefault="00291CB9" w:rsidP="00834943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291CB9" w:rsidRPr="007634AD" w:rsidRDefault="00291CB9" w:rsidP="00834943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291CB9" w:rsidRPr="007634AD" w:rsidRDefault="00291CB9" w:rsidP="00834943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291CB9" w:rsidRPr="007634AD" w:rsidRDefault="00291CB9" w:rsidP="00834943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291CB9" w:rsidRPr="007634AD" w:rsidRDefault="00291CB9" w:rsidP="00834943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291CB9" w:rsidRDefault="00291CB9" w:rsidP="00834943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7634AD" w:rsidRPr="007634AD" w:rsidRDefault="007634AD" w:rsidP="00834943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291CB9" w:rsidRDefault="00291CB9" w:rsidP="00834943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F707FC" w:rsidRPr="007634AD" w:rsidRDefault="00F707FC" w:rsidP="00834943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291CB9" w:rsidRDefault="00291CB9" w:rsidP="00834943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676279" w:rsidRPr="007634AD" w:rsidRDefault="00676279" w:rsidP="00834943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291CB9" w:rsidRDefault="00291CB9" w:rsidP="00834943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0D45B8" w:rsidRDefault="000D45B8" w:rsidP="00834943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324DC9" w:rsidRPr="003B75F4" w:rsidRDefault="001327BA" w:rsidP="00324DC9">
      <w:pPr>
        <w:rPr>
          <w:rFonts w:ascii="Avenir Book" w:hAnsi="Avenir Book" w:cs="Arial"/>
          <w:b/>
          <w:bCs/>
          <w:color w:val="0070C0"/>
          <w:sz w:val="32"/>
          <w:szCs w:val="32"/>
        </w:rPr>
      </w:pPr>
      <w:r w:rsidRPr="003B75F4">
        <w:rPr>
          <w:rFonts w:ascii="Avenir Book" w:hAnsi="Avenir Book" w:cs="Arial"/>
          <w:b/>
          <w:bCs/>
          <w:color w:val="0070C0"/>
          <w:sz w:val="32"/>
          <w:szCs w:val="32"/>
        </w:rPr>
        <w:t xml:space="preserve"> </w:t>
      </w:r>
      <w:r w:rsidR="00324DC9" w:rsidRPr="003B75F4">
        <w:rPr>
          <w:rFonts w:ascii="Avenir Book" w:hAnsi="Avenir Book" w:cs="Arial"/>
          <w:b/>
          <w:bCs/>
          <w:color w:val="0070C0"/>
          <w:sz w:val="32"/>
          <w:szCs w:val="32"/>
        </w:rPr>
        <w:t>PREPARACIÓN PARA COLONOSCOPÍA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Default="00324DC9" w:rsidP="00324DC9">
      <w:pPr>
        <w:rPr>
          <w:rFonts w:ascii="Avenir Book" w:hAnsi="Avenir Book" w:cs="Arial"/>
        </w:rPr>
      </w:pPr>
      <w:r w:rsidRPr="00324DC9">
        <w:rPr>
          <w:rFonts w:ascii="Avenir Book" w:hAnsi="Avenir Book" w:cs="Arial"/>
        </w:rPr>
        <w:t>¿Por qué es importante prepararse bien?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Default="00324DC9" w:rsidP="00324DC9">
      <w:pPr>
        <w:rPr>
          <w:rFonts w:ascii="Avenir Book" w:hAnsi="Avenir Book" w:cs="Arial"/>
        </w:rPr>
      </w:pPr>
      <w:r w:rsidRPr="00324DC9">
        <w:rPr>
          <w:rFonts w:ascii="Avenir Book" w:hAnsi="Avenir Book" w:cs="Arial"/>
        </w:rPr>
        <w:t>Una buena preparación del colon es clave para que su médico pueda ver claramente el interior durante la colonoscopía. Esto permite identificar cualquier lesión o anomalía.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24DC9" w:rsidRDefault="00324DC9" w:rsidP="00324DC9">
      <w:pPr>
        <w:rPr>
          <w:rFonts w:ascii="Avenir Book" w:hAnsi="Avenir Book" w:cs="Arial"/>
        </w:rPr>
      </w:pPr>
      <w:r w:rsidRPr="00324DC9">
        <w:rPr>
          <w:rFonts w:ascii="Avenir Book" w:hAnsi="Avenir Book" w:cs="Arial"/>
        </w:rPr>
        <w:t>Si el colon no está bien limpio, es posible que el estudio no se pueda completar correctamente y deba repetirse, lo que retrasa el diagnóstico y aumenta los riesgos.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Default="00324DC9" w:rsidP="00324DC9">
      <w:pPr>
        <w:rPr>
          <w:rFonts w:ascii="Avenir Book" w:hAnsi="Avenir Book" w:cs="Arial"/>
        </w:rPr>
      </w:pPr>
    </w:p>
    <w:p w:rsidR="00324DC9" w:rsidRDefault="00324DC9" w:rsidP="00324DC9">
      <w:pPr>
        <w:rPr>
          <w:rFonts w:ascii="Avenir Book" w:hAnsi="Avenir Book" w:cs="Arial"/>
        </w:rPr>
      </w:pPr>
      <w:r>
        <w:rPr>
          <w:rFonts w:ascii="Avenir Book" w:hAnsi="Avenir Book" w:cs="Arial"/>
        </w:rPr>
        <w:t>A continuación pasos para una buena preparación:</w:t>
      </w:r>
    </w:p>
    <w:p w:rsid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24DC9">
      <w:pPr>
        <w:rPr>
          <w:rFonts w:ascii="Avenir Book" w:hAnsi="Avenir Book" w:cs="Arial"/>
          <w:b/>
          <w:bCs/>
          <w:color w:val="0070C0"/>
          <w:u w:val="single"/>
        </w:rPr>
      </w:pPr>
      <w:r w:rsidRPr="003B75F4">
        <w:rPr>
          <w:rFonts w:ascii="Avenir Book" w:hAnsi="Avenir Book" w:cs="Arial"/>
          <w:b/>
          <w:bCs/>
          <w:color w:val="0070C0"/>
          <w:u w:val="single"/>
        </w:rPr>
        <w:t>TRES DÍAS ANTES DEL ESTUDIO: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24DC9" w:rsidRDefault="00324DC9" w:rsidP="00324DC9">
      <w:pPr>
        <w:rPr>
          <w:rFonts w:ascii="Avenir Book" w:hAnsi="Avenir Book" w:cs="Arial"/>
        </w:rPr>
      </w:pPr>
      <w:r w:rsidRPr="00324DC9">
        <w:rPr>
          <w:rFonts w:ascii="Avenir Book" w:hAnsi="Avenir Book" w:cs="Arial"/>
        </w:rPr>
        <w:t>Empiece una dieta baja en fibra. Esto ayuda a limpiar el colon.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24DC9">
      <w:pPr>
        <w:rPr>
          <w:rFonts w:ascii="Avenir Book" w:hAnsi="Avenir Book" w:cs="Arial"/>
          <w:color w:val="FF0000"/>
        </w:rPr>
      </w:pPr>
      <w:r w:rsidRPr="003B75F4">
        <w:rPr>
          <w:rFonts w:ascii="Avenir Book" w:hAnsi="Avenir Book" w:cs="Arial"/>
          <w:color w:val="FF0000"/>
        </w:rPr>
        <w:t>Evite comer: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24DC9" w:rsidRDefault="00324DC9" w:rsidP="00324DC9">
      <w:pPr>
        <w:pStyle w:val="Prrafodelista"/>
        <w:numPr>
          <w:ilvl w:val="0"/>
          <w:numId w:val="20"/>
        </w:numPr>
        <w:rPr>
          <w:rFonts w:ascii="Avenir Book" w:hAnsi="Avenir Book" w:cs="Arial"/>
        </w:rPr>
      </w:pPr>
      <w:r w:rsidRPr="00324DC9">
        <w:rPr>
          <w:rFonts w:ascii="Avenir Book" w:hAnsi="Avenir Book" w:cs="Arial"/>
        </w:rPr>
        <w:t>Frutas y verduras crudas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24DC9" w:rsidRDefault="00324DC9" w:rsidP="00324DC9">
      <w:pPr>
        <w:pStyle w:val="Prrafodelista"/>
        <w:numPr>
          <w:ilvl w:val="0"/>
          <w:numId w:val="20"/>
        </w:numPr>
        <w:rPr>
          <w:rFonts w:ascii="Avenir Book" w:hAnsi="Avenir Book" w:cs="Arial"/>
        </w:rPr>
      </w:pPr>
      <w:r w:rsidRPr="00324DC9">
        <w:rPr>
          <w:rFonts w:ascii="Avenir Book" w:hAnsi="Avenir Book" w:cs="Arial"/>
        </w:rPr>
        <w:t>Maíz (incluyendo enlatado)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24DC9" w:rsidRDefault="00324DC9" w:rsidP="00324DC9">
      <w:pPr>
        <w:pStyle w:val="Prrafodelista"/>
        <w:numPr>
          <w:ilvl w:val="0"/>
          <w:numId w:val="20"/>
        </w:numPr>
        <w:rPr>
          <w:rFonts w:ascii="Avenir Book" w:hAnsi="Avenir Book" w:cs="Arial"/>
        </w:rPr>
      </w:pPr>
      <w:r w:rsidRPr="00324DC9">
        <w:rPr>
          <w:rFonts w:ascii="Avenir Book" w:hAnsi="Avenir Book" w:cs="Arial"/>
        </w:rPr>
        <w:t>Granos enteros: avena, arroz integral, quinoa, pan integral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24DC9" w:rsidRDefault="00324DC9" w:rsidP="00324DC9">
      <w:pPr>
        <w:pStyle w:val="Prrafodelista"/>
        <w:numPr>
          <w:ilvl w:val="0"/>
          <w:numId w:val="20"/>
        </w:numPr>
        <w:rPr>
          <w:rFonts w:ascii="Avenir Book" w:hAnsi="Avenir Book" w:cs="Arial"/>
        </w:rPr>
      </w:pPr>
      <w:r w:rsidRPr="00324DC9">
        <w:rPr>
          <w:rFonts w:ascii="Avenir Book" w:hAnsi="Avenir Book" w:cs="Arial"/>
        </w:rPr>
        <w:t>Semillas (amapola, sésamo) y frutos secos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Default="00324DC9" w:rsidP="00324DC9">
      <w:pPr>
        <w:rPr>
          <w:rFonts w:ascii="Avenir Book" w:hAnsi="Avenir Book" w:cs="Arial"/>
        </w:rPr>
      </w:pPr>
    </w:p>
    <w:p w:rsidR="00324DC9" w:rsidRPr="00324DC9" w:rsidRDefault="00324DC9" w:rsidP="00324DC9">
      <w:pPr>
        <w:rPr>
          <w:rFonts w:ascii="Avenir Book" w:hAnsi="Avenir Book" w:cs="Arial"/>
          <w:color w:val="70AD47" w:themeColor="accent6"/>
        </w:rPr>
      </w:pPr>
      <w:r w:rsidRPr="00324DC9">
        <w:rPr>
          <w:rFonts w:ascii="Avenir Book" w:hAnsi="Avenir Book" w:cs="Arial"/>
          <w:color w:val="70AD47" w:themeColor="accent6"/>
        </w:rPr>
        <w:t>Puede comer: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24DC9" w:rsidRDefault="00324DC9" w:rsidP="00324DC9">
      <w:pPr>
        <w:pStyle w:val="Prrafodelista"/>
        <w:numPr>
          <w:ilvl w:val="0"/>
          <w:numId w:val="21"/>
        </w:numPr>
        <w:rPr>
          <w:rFonts w:ascii="Avenir Book" w:hAnsi="Avenir Book" w:cs="Arial"/>
        </w:rPr>
      </w:pPr>
      <w:r w:rsidRPr="00324DC9">
        <w:rPr>
          <w:rFonts w:ascii="Avenir Book" w:hAnsi="Avenir Book" w:cs="Arial"/>
        </w:rPr>
        <w:t>Pan blanco, arroz blanco, pasta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24DC9" w:rsidRDefault="00324DC9" w:rsidP="00324DC9">
      <w:pPr>
        <w:pStyle w:val="Prrafodelista"/>
        <w:numPr>
          <w:ilvl w:val="0"/>
          <w:numId w:val="21"/>
        </w:numPr>
        <w:rPr>
          <w:rFonts w:ascii="Avenir Book" w:hAnsi="Avenir Book" w:cs="Arial"/>
        </w:rPr>
      </w:pPr>
      <w:r w:rsidRPr="00324DC9">
        <w:rPr>
          <w:rFonts w:ascii="Avenir Book" w:hAnsi="Avenir Book" w:cs="Arial"/>
        </w:rPr>
        <w:t>Pollo, carne o pescado (sin grasa ni piel)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24DC9" w:rsidRDefault="00324DC9" w:rsidP="00324DC9">
      <w:pPr>
        <w:pStyle w:val="Prrafodelista"/>
        <w:numPr>
          <w:ilvl w:val="0"/>
          <w:numId w:val="21"/>
        </w:numPr>
        <w:rPr>
          <w:rFonts w:ascii="Avenir Book" w:hAnsi="Avenir Book" w:cs="Arial"/>
        </w:rPr>
      </w:pPr>
      <w:r w:rsidRPr="00324DC9">
        <w:rPr>
          <w:rFonts w:ascii="Avenir Book" w:hAnsi="Avenir Book" w:cs="Arial"/>
        </w:rPr>
        <w:t>Huevos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24DC9" w:rsidRDefault="00324DC9" w:rsidP="00324DC9">
      <w:pPr>
        <w:pStyle w:val="Prrafodelista"/>
        <w:numPr>
          <w:ilvl w:val="0"/>
          <w:numId w:val="21"/>
        </w:numPr>
        <w:rPr>
          <w:rFonts w:ascii="Avenir Book" w:hAnsi="Avenir Book" w:cs="Arial"/>
        </w:rPr>
      </w:pPr>
      <w:r w:rsidRPr="00324DC9">
        <w:rPr>
          <w:rFonts w:ascii="Avenir Book" w:hAnsi="Avenir Book" w:cs="Arial"/>
        </w:rPr>
        <w:t>Papas sin cáscara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24DC9" w:rsidRDefault="00324DC9" w:rsidP="00324DC9">
      <w:pPr>
        <w:pStyle w:val="Prrafodelista"/>
        <w:numPr>
          <w:ilvl w:val="0"/>
          <w:numId w:val="21"/>
        </w:numPr>
        <w:rPr>
          <w:rFonts w:ascii="Avenir Book" w:hAnsi="Avenir Book" w:cs="Arial"/>
        </w:rPr>
      </w:pPr>
      <w:r w:rsidRPr="00324DC9">
        <w:rPr>
          <w:rFonts w:ascii="Avenir Book" w:hAnsi="Avenir Book" w:cs="Arial"/>
        </w:rPr>
        <w:lastRenderedPageBreak/>
        <w:t>Lácteos suaves (yogur sin frutas ni nueces)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24DC9">
      <w:pPr>
        <w:rPr>
          <w:rFonts w:ascii="Avenir Book" w:hAnsi="Avenir Book" w:cs="Arial"/>
          <w:b/>
          <w:bCs/>
          <w:color w:val="0070C0"/>
          <w:u w:val="single"/>
        </w:rPr>
      </w:pPr>
      <w:r w:rsidRPr="003B75F4">
        <w:rPr>
          <w:rFonts w:ascii="Avenir Book" w:hAnsi="Avenir Book" w:cs="Arial"/>
          <w:b/>
          <w:bCs/>
          <w:color w:val="0070C0"/>
          <w:u w:val="single"/>
        </w:rPr>
        <w:t>DOS DÍAS ANTES DEL ESTUDIO:</w:t>
      </w:r>
    </w:p>
    <w:p w:rsidR="003B75F4" w:rsidRPr="00324DC9" w:rsidRDefault="003B75F4" w:rsidP="00324DC9">
      <w:pPr>
        <w:rPr>
          <w:rFonts w:ascii="Avenir Book" w:hAnsi="Avenir Book" w:cs="Arial"/>
        </w:rPr>
      </w:pPr>
    </w:p>
    <w:p w:rsidR="00324DC9" w:rsidRPr="00324DC9" w:rsidRDefault="00324DC9" w:rsidP="00324DC9">
      <w:pPr>
        <w:rPr>
          <w:rFonts w:ascii="Avenir Book" w:hAnsi="Avenir Book" w:cs="Arial"/>
        </w:rPr>
      </w:pPr>
      <w:r w:rsidRPr="00324DC9">
        <w:rPr>
          <w:rFonts w:ascii="Avenir Book" w:hAnsi="Avenir Book" w:cs="Arial"/>
        </w:rPr>
        <w:t>Siga la misma dieta baja en fibra.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24DC9">
      <w:pPr>
        <w:rPr>
          <w:rFonts w:ascii="Avenir Book" w:hAnsi="Avenir Book" w:cs="Arial"/>
          <w:color w:val="FF0000"/>
        </w:rPr>
      </w:pPr>
      <w:r w:rsidRPr="003B75F4">
        <w:rPr>
          <w:rFonts w:ascii="Avenir Book" w:hAnsi="Avenir Book" w:cs="Arial"/>
          <w:color w:val="FF0000"/>
        </w:rPr>
        <w:t>Evite: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B75F4">
      <w:pPr>
        <w:pStyle w:val="Prrafodelista"/>
        <w:numPr>
          <w:ilvl w:val="0"/>
          <w:numId w:val="22"/>
        </w:numPr>
        <w:rPr>
          <w:rFonts w:ascii="Avenir Book" w:hAnsi="Avenir Book" w:cs="Arial"/>
        </w:rPr>
      </w:pPr>
      <w:r w:rsidRPr="003B75F4">
        <w:rPr>
          <w:rFonts w:ascii="Avenir Book" w:hAnsi="Avenir Book" w:cs="Arial"/>
        </w:rPr>
        <w:t>Carnes rojas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B75F4">
      <w:pPr>
        <w:pStyle w:val="Prrafodelista"/>
        <w:numPr>
          <w:ilvl w:val="0"/>
          <w:numId w:val="22"/>
        </w:numPr>
        <w:rPr>
          <w:rFonts w:ascii="Avenir Book" w:hAnsi="Avenir Book" w:cs="Arial"/>
        </w:rPr>
      </w:pPr>
      <w:r w:rsidRPr="003B75F4">
        <w:rPr>
          <w:rFonts w:ascii="Avenir Book" w:hAnsi="Avenir Book" w:cs="Arial"/>
        </w:rPr>
        <w:t>Alimentos procesados</w:t>
      </w:r>
    </w:p>
    <w:p w:rsidR="00324DC9" w:rsidRDefault="00324DC9" w:rsidP="00324DC9">
      <w:pPr>
        <w:rPr>
          <w:rFonts w:ascii="Avenir Book" w:hAnsi="Avenir Book" w:cs="Arial"/>
        </w:rPr>
      </w:pPr>
    </w:p>
    <w:p w:rsidR="003B75F4" w:rsidRPr="00324DC9" w:rsidRDefault="003B75F4" w:rsidP="00324DC9">
      <w:pPr>
        <w:rPr>
          <w:rFonts w:ascii="Avenir Book" w:hAnsi="Avenir Book" w:cs="Arial"/>
        </w:rPr>
      </w:pPr>
    </w:p>
    <w:p w:rsidR="00324DC9" w:rsidRPr="003B75F4" w:rsidRDefault="00324DC9" w:rsidP="00324DC9">
      <w:pPr>
        <w:rPr>
          <w:rFonts w:ascii="Avenir Book" w:hAnsi="Avenir Book" w:cs="Arial"/>
          <w:b/>
          <w:bCs/>
          <w:color w:val="0070C0"/>
          <w:u w:val="single"/>
        </w:rPr>
      </w:pPr>
      <w:r w:rsidRPr="003B75F4">
        <w:rPr>
          <w:rFonts w:ascii="Avenir Book" w:hAnsi="Avenir Book" w:cs="Arial"/>
          <w:b/>
          <w:bCs/>
          <w:color w:val="0070C0"/>
          <w:u w:val="single"/>
        </w:rPr>
        <w:t>UN DÍA ANTES DEL ESTUDIO:</w:t>
      </w:r>
    </w:p>
    <w:p w:rsidR="003B75F4" w:rsidRPr="00324DC9" w:rsidRDefault="003B75F4" w:rsidP="00324DC9">
      <w:pPr>
        <w:rPr>
          <w:rFonts w:ascii="Avenir Book" w:hAnsi="Avenir Book" w:cs="Arial"/>
        </w:rPr>
      </w:pPr>
    </w:p>
    <w:p w:rsidR="00324DC9" w:rsidRPr="00324DC9" w:rsidRDefault="00324DC9" w:rsidP="00324DC9">
      <w:pPr>
        <w:rPr>
          <w:rFonts w:ascii="Avenir Book" w:hAnsi="Avenir Book" w:cs="Arial"/>
        </w:rPr>
      </w:pPr>
      <w:r w:rsidRPr="00324DC9">
        <w:rPr>
          <w:rFonts w:ascii="Avenir Book" w:hAnsi="Avenir Book" w:cs="Arial"/>
        </w:rPr>
        <w:t>Haga una dieta líquida clara durante todo el día.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24DC9">
      <w:pPr>
        <w:rPr>
          <w:rFonts w:ascii="Avenir Book" w:hAnsi="Avenir Book" w:cs="Arial"/>
          <w:color w:val="70AD47" w:themeColor="accent6"/>
        </w:rPr>
      </w:pPr>
      <w:r w:rsidRPr="003B75F4">
        <w:rPr>
          <w:rFonts w:ascii="Avenir Book" w:hAnsi="Avenir Book" w:cs="Arial"/>
          <w:color w:val="70AD47" w:themeColor="accent6"/>
        </w:rPr>
        <w:t>Puede tomar: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B75F4">
      <w:pPr>
        <w:pStyle w:val="Prrafodelista"/>
        <w:numPr>
          <w:ilvl w:val="0"/>
          <w:numId w:val="23"/>
        </w:numPr>
        <w:rPr>
          <w:rFonts w:ascii="Avenir Book" w:hAnsi="Avenir Book" w:cs="Arial"/>
        </w:rPr>
      </w:pPr>
      <w:r w:rsidRPr="003B75F4">
        <w:rPr>
          <w:rFonts w:ascii="Avenir Book" w:hAnsi="Avenir Book" w:cs="Arial"/>
        </w:rPr>
        <w:t>Caldos claros, sin grasa ni trozos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B75F4">
      <w:pPr>
        <w:pStyle w:val="Prrafodelista"/>
        <w:numPr>
          <w:ilvl w:val="0"/>
          <w:numId w:val="23"/>
        </w:numPr>
        <w:rPr>
          <w:rFonts w:ascii="Avenir Book" w:hAnsi="Avenir Book" w:cs="Arial"/>
        </w:rPr>
      </w:pPr>
      <w:r w:rsidRPr="003B75F4">
        <w:rPr>
          <w:rFonts w:ascii="Avenir Book" w:hAnsi="Avenir Book" w:cs="Arial"/>
        </w:rPr>
        <w:t>Jugos claros colados (manzana, uva blanca)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B75F4">
      <w:pPr>
        <w:pStyle w:val="Prrafodelista"/>
        <w:numPr>
          <w:ilvl w:val="0"/>
          <w:numId w:val="23"/>
        </w:numPr>
        <w:rPr>
          <w:rFonts w:ascii="Avenir Book" w:hAnsi="Avenir Book" w:cs="Arial"/>
        </w:rPr>
      </w:pPr>
      <w:r w:rsidRPr="003B75F4">
        <w:rPr>
          <w:rFonts w:ascii="Avenir Book" w:hAnsi="Avenir Book" w:cs="Arial"/>
        </w:rPr>
        <w:t>Bebidas deportivas (sin colores rojo, morado o naranja)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B75F4">
      <w:pPr>
        <w:pStyle w:val="Prrafodelista"/>
        <w:numPr>
          <w:ilvl w:val="0"/>
          <w:numId w:val="23"/>
        </w:numPr>
        <w:rPr>
          <w:rFonts w:ascii="Avenir Book" w:hAnsi="Avenir Book" w:cs="Arial"/>
        </w:rPr>
      </w:pPr>
      <w:r w:rsidRPr="003B75F4">
        <w:rPr>
          <w:rFonts w:ascii="Avenir Book" w:hAnsi="Avenir Book" w:cs="Arial"/>
        </w:rPr>
        <w:t>Agua sin gas, agua de coco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B75F4">
      <w:pPr>
        <w:pStyle w:val="Prrafodelista"/>
        <w:numPr>
          <w:ilvl w:val="0"/>
          <w:numId w:val="23"/>
        </w:numPr>
        <w:rPr>
          <w:rFonts w:ascii="Avenir Book" w:hAnsi="Avenir Book" w:cs="Arial"/>
        </w:rPr>
      </w:pPr>
      <w:r w:rsidRPr="003B75F4">
        <w:rPr>
          <w:rFonts w:ascii="Avenir Book" w:hAnsi="Avenir Book" w:cs="Arial"/>
        </w:rPr>
        <w:t>Té o café (sin leche o crema)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B75F4">
      <w:pPr>
        <w:pStyle w:val="Prrafodelista"/>
        <w:numPr>
          <w:ilvl w:val="0"/>
          <w:numId w:val="23"/>
        </w:numPr>
        <w:rPr>
          <w:rFonts w:ascii="Avenir Book" w:hAnsi="Avenir Book" w:cs="Arial"/>
        </w:rPr>
      </w:pPr>
      <w:r w:rsidRPr="003B75F4">
        <w:rPr>
          <w:rFonts w:ascii="Avenir Book" w:hAnsi="Avenir Book" w:cs="Arial"/>
        </w:rPr>
        <w:t>Gelatina (sin colorantes rojos o morados)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B75F4" w:rsidRDefault="003B75F4" w:rsidP="00324DC9">
      <w:pPr>
        <w:rPr>
          <w:rFonts w:ascii="Avenir Book" w:hAnsi="Avenir Book" w:cs="Arial"/>
          <w:color w:val="FF0000"/>
        </w:rPr>
      </w:pPr>
    </w:p>
    <w:p w:rsidR="00324DC9" w:rsidRPr="003B75F4" w:rsidRDefault="00324DC9" w:rsidP="00324DC9">
      <w:pPr>
        <w:rPr>
          <w:rFonts w:ascii="Avenir Book" w:hAnsi="Avenir Book" w:cs="Arial"/>
          <w:color w:val="FF0000"/>
        </w:rPr>
      </w:pPr>
      <w:r w:rsidRPr="003B75F4">
        <w:rPr>
          <w:rFonts w:ascii="Avenir Book" w:hAnsi="Avenir Book" w:cs="Arial"/>
          <w:color w:val="FF0000"/>
        </w:rPr>
        <w:t>No consuma: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B75F4">
      <w:pPr>
        <w:pStyle w:val="Prrafodelista"/>
        <w:numPr>
          <w:ilvl w:val="0"/>
          <w:numId w:val="24"/>
        </w:numPr>
        <w:rPr>
          <w:rFonts w:ascii="Avenir Book" w:hAnsi="Avenir Book" w:cs="Arial"/>
        </w:rPr>
      </w:pPr>
      <w:r w:rsidRPr="003B75F4">
        <w:rPr>
          <w:rFonts w:ascii="Avenir Book" w:hAnsi="Avenir Book" w:cs="Arial"/>
        </w:rPr>
        <w:t>Comida sólida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B75F4">
      <w:pPr>
        <w:pStyle w:val="Prrafodelista"/>
        <w:numPr>
          <w:ilvl w:val="0"/>
          <w:numId w:val="24"/>
        </w:numPr>
        <w:rPr>
          <w:rFonts w:ascii="Avenir Book" w:hAnsi="Avenir Book" w:cs="Arial"/>
        </w:rPr>
      </w:pPr>
      <w:r w:rsidRPr="003B75F4">
        <w:rPr>
          <w:rFonts w:ascii="Avenir Book" w:hAnsi="Avenir Book" w:cs="Arial"/>
        </w:rPr>
        <w:t>Lácteos ni cremas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B75F4">
      <w:pPr>
        <w:pStyle w:val="Prrafodelista"/>
        <w:numPr>
          <w:ilvl w:val="0"/>
          <w:numId w:val="24"/>
        </w:numPr>
        <w:rPr>
          <w:rFonts w:ascii="Avenir Book" w:hAnsi="Avenir Book" w:cs="Arial"/>
        </w:rPr>
      </w:pPr>
      <w:r w:rsidRPr="003B75F4">
        <w:rPr>
          <w:rFonts w:ascii="Avenir Book" w:hAnsi="Avenir Book" w:cs="Arial"/>
        </w:rPr>
        <w:t>Jugos con pulpa o néctares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B75F4">
      <w:pPr>
        <w:pStyle w:val="Prrafodelista"/>
        <w:numPr>
          <w:ilvl w:val="0"/>
          <w:numId w:val="24"/>
        </w:numPr>
        <w:rPr>
          <w:rFonts w:ascii="Avenir Book" w:hAnsi="Avenir Book" w:cs="Arial"/>
        </w:rPr>
      </w:pPr>
      <w:r w:rsidRPr="003B75F4">
        <w:rPr>
          <w:rFonts w:ascii="Avenir Book" w:hAnsi="Avenir Book" w:cs="Arial"/>
        </w:rPr>
        <w:t>Bebidas alcohólicas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B75F4" w:rsidRDefault="003B75F4" w:rsidP="00324DC9">
      <w:pPr>
        <w:rPr>
          <w:rFonts w:ascii="Avenir Book" w:hAnsi="Avenir Book" w:cs="Arial"/>
        </w:rPr>
      </w:pPr>
    </w:p>
    <w:p w:rsidR="003B75F4" w:rsidRDefault="003B75F4" w:rsidP="00324DC9">
      <w:pPr>
        <w:rPr>
          <w:rFonts w:ascii="Avenir Book" w:hAnsi="Avenir Book" w:cs="Arial"/>
        </w:rPr>
      </w:pPr>
    </w:p>
    <w:p w:rsidR="00324DC9" w:rsidRPr="003B75F4" w:rsidRDefault="003B75F4" w:rsidP="00324DC9">
      <w:pPr>
        <w:rPr>
          <w:rFonts w:ascii="Avenir Book" w:hAnsi="Avenir Book" w:cs="Arial"/>
          <w:b/>
          <w:bCs/>
          <w:color w:val="0070C0"/>
        </w:rPr>
      </w:pPr>
      <w:r w:rsidRPr="003B75F4">
        <w:rPr>
          <w:rFonts w:ascii="Avenir Book" w:hAnsi="Avenir Book" w:cs="Arial"/>
          <w:b/>
          <w:bCs/>
          <w:color w:val="0070C0"/>
        </w:rPr>
        <w:t>¡IMPORTANTE!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B75F4">
      <w:pPr>
        <w:pStyle w:val="Prrafodelista"/>
        <w:numPr>
          <w:ilvl w:val="0"/>
          <w:numId w:val="25"/>
        </w:numPr>
        <w:rPr>
          <w:rFonts w:ascii="Avenir Book" w:hAnsi="Avenir Book" w:cs="Arial"/>
        </w:rPr>
      </w:pPr>
      <w:r w:rsidRPr="003B75F4">
        <w:rPr>
          <w:rFonts w:ascii="Avenir Book" w:hAnsi="Avenir Book" w:cs="Arial"/>
        </w:rPr>
        <w:t>Beba 8 onzas (1 vaso) de agua cada hora.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B75F4">
      <w:pPr>
        <w:pStyle w:val="Prrafodelista"/>
        <w:numPr>
          <w:ilvl w:val="0"/>
          <w:numId w:val="25"/>
        </w:numPr>
        <w:rPr>
          <w:rFonts w:ascii="Avenir Book" w:hAnsi="Avenir Book" w:cs="Arial"/>
        </w:rPr>
      </w:pPr>
      <w:r w:rsidRPr="003B75F4">
        <w:rPr>
          <w:rFonts w:ascii="Avenir Book" w:hAnsi="Avenir Book" w:cs="Arial"/>
        </w:rPr>
        <w:t>Si usa insulina o medicamentos para diabetes, tome su última dosis con la última comida sólida y no vuelva a tomarlos hasta después del estudio.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B75F4">
      <w:pPr>
        <w:pStyle w:val="Prrafodelista"/>
        <w:numPr>
          <w:ilvl w:val="0"/>
          <w:numId w:val="25"/>
        </w:numPr>
        <w:rPr>
          <w:rFonts w:ascii="Avenir Book" w:hAnsi="Avenir Book" w:cs="Arial"/>
        </w:rPr>
      </w:pPr>
      <w:r w:rsidRPr="003B75F4">
        <w:rPr>
          <w:rFonts w:ascii="Avenir Book" w:hAnsi="Avenir Book" w:cs="Arial"/>
        </w:rPr>
        <w:t>Si toma aspirina (81 mg), diclofenaco, ibuprofeno o meloxicam, consulte a su médico. En general, deben suspenderse 2 a 3 días antes del estudio.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B75F4" w:rsidRDefault="003B75F4" w:rsidP="00324DC9">
      <w:pPr>
        <w:rPr>
          <w:rFonts w:ascii="Avenir Book" w:hAnsi="Avenir Book" w:cs="Arial"/>
        </w:rPr>
      </w:pPr>
    </w:p>
    <w:p w:rsidR="00324DC9" w:rsidRPr="003B75F4" w:rsidRDefault="00324DC9" w:rsidP="00324DC9">
      <w:pPr>
        <w:rPr>
          <w:rFonts w:ascii="Avenir Book" w:hAnsi="Avenir Book" w:cs="Arial"/>
          <w:b/>
          <w:bCs/>
          <w:color w:val="0070C0"/>
          <w:u w:val="single"/>
        </w:rPr>
      </w:pPr>
      <w:r w:rsidRPr="003B75F4">
        <w:rPr>
          <w:rFonts w:ascii="Avenir Book" w:hAnsi="Avenir Book" w:cs="Arial"/>
          <w:b/>
          <w:bCs/>
          <w:color w:val="0070C0"/>
          <w:u w:val="single"/>
        </w:rPr>
        <w:t>LAXANTES Y CÓMO USARLOS</w:t>
      </w:r>
    </w:p>
    <w:p w:rsidR="003B75F4" w:rsidRPr="003B75F4" w:rsidRDefault="003B75F4" w:rsidP="00324DC9">
      <w:pPr>
        <w:rPr>
          <w:rFonts w:ascii="Avenir Book" w:hAnsi="Avenir Book" w:cs="Arial"/>
          <w:b/>
          <w:bCs/>
          <w:u w:val="single"/>
        </w:rPr>
      </w:pPr>
    </w:p>
    <w:p w:rsidR="00324DC9" w:rsidRPr="00324DC9" w:rsidRDefault="00324DC9" w:rsidP="00324DC9">
      <w:pPr>
        <w:rPr>
          <w:rFonts w:ascii="Avenir Book" w:hAnsi="Avenir Book" w:cs="Arial"/>
        </w:rPr>
      </w:pPr>
      <w:r w:rsidRPr="00324DC9">
        <w:rPr>
          <w:rFonts w:ascii="Avenir Book" w:hAnsi="Avenir Book" w:cs="Arial"/>
        </w:rPr>
        <w:t>Para limpiar el colon, su médico le indicará qué laxante debe usar. Algunos ejemplos son: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B75F4">
      <w:pPr>
        <w:pStyle w:val="Prrafodelista"/>
        <w:numPr>
          <w:ilvl w:val="0"/>
          <w:numId w:val="26"/>
        </w:numPr>
        <w:rPr>
          <w:rFonts w:ascii="Avenir Book" w:hAnsi="Avenir Book" w:cs="Arial"/>
        </w:rPr>
      </w:pPr>
      <w:r w:rsidRPr="003B75F4">
        <w:rPr>
          <w:rFonts w:ascii="Avenir Book" w:hAnsi="Avenir Book" w:cs="Arial"/>
        </w:rPr>
        <w:t>Fastine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B75F4">
      <w:pPr>
        <w:pStyle w:val="Prrafodelista"/>
        <w:numPr>
          <w:ilvl w:val="0"/>
          <w:numId w:val="26"/>
        </w:numPr>
        <w:rPr>
          <w:rFonts w:ascii="Avenir Book" w:hAnsi="Avenir Book" w:cs="Arial"/>
        </w:rPr>
      </w:pPr>
      <w:r w:rsidRPr="003B75F4">
        <w:rPr>
          <w:rFonts w:ascii="Avenir Book" w:hAnsi="Avenir Book" w:cs="Arial"/>
        </w:rPr>
        <w:t>Citrafleet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B75F4">
      <w:pPr>
        <w:pStyle w:val="Prrafodelista"/>
        <w:numPr>
          <w:ilvl w:val="0"/>
          <w:numId w:val="26"/>
        </w:numPr>
        <w:rPr>
          <w:rFonts w:ascii="Avenir Book" w:hAnsi="Avenir Book" w:cs="Arial"/>
        </w:rPr>
      </w:pPr>
      <w:r w:rsidRPr="003B75F4">
        <w:rPr>
          <w:rFonts w:ascii="Avenir Book" w:hAnsi="Avenir Book" w:cs="Arial"/>
        </w:rPr>
        <w:t>Fisiolax</w:t>
      </w:r>
    </w:p>
    <w:p w:rsidR="00324DC9" w:rsidRPr="00AC5DFA" w:rsidRDefault="00324DC9" w:rsidP="00AC5DFA">
      <w:pPr>
        <w:rPr>
          <w:rFonts w:ascii="Avenir Book" w:hAnsi="Avenir Book" w:cs="Arial"/>
        </w:rPr>
      </w:pPr>
    </w:p>
    <w:p w:rsidR="00324DC9" w:rsidRPr="003B75F4" w:rsidRDefault="00324DC9" w:rsidP="003B75F4">
      <w:pPr>
        <w:pStyle w:val="Prrafodelista"/>
        <w:numPr>
          <w:ilvl w:val="0"/>
          <w:numId w:val="26"/>
        </w:numPr>
        <w:rPr>
          <w:rFonts w:ascii="Avenir Book" w:hAnsi="Avenir Book" w:cs="Arial"/>
        </w:rPr>
      </w:pPr>
      <w:r w:rsidRPr="003B75F4">
        <w:rPr>
          <w:rFonts w:ascii="Avenir Book" w:hAnsi="Avenir Book" w:cs="Arial"/>
        </w:rPr>
        <w:t>Fosfosoda Oral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Default="003B75F4" w:rsidP="00324DC9">
      <w:pPr>
        <w:rPr>
          <w:rFonts w:ascii="Avenir Book" w:hAnsi="Avenir Book" w:cs="Arial"/>
        </w:rPr>
      </w:pPr>
      <w:r>
        <w:rPr>
          <w:rFonts w:ascii="Avenir Book" w:hAnsi="Avenir Book" w:cs="Arial"/>
        </w:rPr>
        <w:t>Tip:</w:t>
      </w:r>
      <w:r w:rsidR="00324DC9" w:rsidRPr="00324DC9">
        <w:rPr>
          <w:rFonts w:ascii="Avenir Book" w:hAnsi="Avenir Book" w:cs="Arial"/>
        </w:rPr>
        <w:t xml:space="preserve"> Puede mezclar el laxante con jugo natural o agua con gas para que tenga mejor sabor.</w:t>
      </w:r>
    </w:p>
    <w:p w:rsidR="003B75F4" w:rsidRPr="00324DC9" w:rsidRDefault="003B75F4" w:rsidP="00324DC9">
      <w:pPr>
        <w:rPr>
          <w:rFonts w:ascii="Avenir Book" w:hAnsi="Avenir Book" w:cs="Arial"/>
        </w:rPr>
      </w:pPr>
    </w:p>
    <w:p w:rsidR="00A916D3" w:rsidRDefault="00324DC9" w:rsidP="00A916D3">
      <w:pPr>
        <w:rPr>
          <w:rFonts w:ascii="Avenir Book" w:hAnsi="Avenir Book" w:cs="Arial"/>
          <w:b/>
          <w:bCs/>
        </w:rPr>
      </w:pPr>
      <w:r w:rsidRPr="003B75F4">
        <w:rPr>
          <w:rFonts w:ascii="Avenir Book" w:hAnsi="Avenir Book" w:cs="Arial"/>
          <w:b/>
          <w:bCs/>
        </w:rPr>
        <w:t>Siga las instrucciones exactas que le dé su médico o el personal del centro.</w:t>
      </w:r>
      <w:r w:rsidR="00A916D3">
        <w:rPr>
          <w:rFonts w:ascii="Avenir Book" w:hAnsi="Avenir Book" w:cs="Arial"/>
          <w:b/>
          <w:bCs/>
        </w:rPr>
        <w:t xml:space="preserve"> Hacer enfasis en estas instrucciones. </w:t>
      </w:r>
    </w:p>
    <w:p w:rsidR="00A916D3" w:rsidRPr="003B75F4" w:rsidRDefault="00A916D3" w:rsidP="00A916D3">
      <w:pPr>
        <w:rPr>
          <w:rFonts w:ascii="Avenir Book" w:hAnsi="Avenir Book" w:cs="Arial"/>
          <w:b/>
          <w:bCs/>
        </w:rPr>
      </w:pP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24DC9">
      <w:pPr>
        <w:rPr>
          <w:rFonts w:ascii="Avenir Book" w:hAnsi="Avenir Book" w:cs="Arial"/>
          <w:b/>
          <w:bCs/>
          <w:color w:val="0070C0"/>
          <w:u w:val="single"/>
        </w:rPr>
      </w:pPr>
      <w:r w:rsidRPr="003B75F4">
        <w:rPr>
          <w:rFonts w:ascii="Avenir Book" w:hAnsi="Avenir Book" w:cs="Arial"/>
          <w:b/>
          <w:bCs/>
          <w:color w:val="0070C0"/>
          <w:u w:val="single"/>
        </w:rPr>
        <w:t>EL DÍA DEL ESTUDIO:</w:t>
      </w:r>
    </w:p>
    <w:p w:rsidR="003B75F4" w:rsidRPr="00324DC9" w:rsidRDefault="003B75F4" w:rsidP="00324DC9">
      <w:pPr>
        <w:rPr>
          <w:rFonts w:ascii="Avenir Book" w:hAnsi="Avenir Book" w:cs="Arial"/>
        </w:rPr>
      </w:pPr>
    </w:p>
    <w:p w:rsidR="00324DC9" w:rsidRPr="003B75F4" w:rsidRDefault="00324DC9" w:rsidP="003B75F4">
      <w:pPr>
        <w:pStyle w:val="Prrafodelista"/>
        <w:numPr>
          <w:ilvl w:val="0"/>
          <w:numId w:val="27"/>
        </w:numPr>
        <w:rPr>
          <w:rFonts w:ascii="Avenir Book" w:hAnsi="Avenir Book" w:cs="Arial"/>
        </w:rPr>
      </w:pPr>
      <w:r w:rsidRPr="003B75F4">
        <w:rPr>
          <w:rFonts w:ascii="Avenir Book" w:hAnsi="Avenir Book" w:cs="Arial"/>
        </w:rPr>
        <w:t>No tome nada por vía oral 4 a 5 horas antes del procedimiento (o desde las 3:00 a.</w:t>
      </w:r>
      <w:r w:rsidRPr="003B75F4">
        <w:rPr>
          <w:rFonts w:ascii="Times New Roman" w:hAnsi="Times New Roman" w:cs="Times New Roman"/>
        </w:rPr>
        <w:t> </w:t>
      </w:r>
      <w:r w:rsidRPr="003B75F4">
        <w:rPr>
          <w:rFonts w:ascii="Avenir Book" w:hAnsi="Avenir Book" w:cs="Arial"/>
        </w:rPr>
        <w:t>m.)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B75F4">
      <w:pPr>
        <w:pStyle w:val="Prrafodelista"/>
        <w:numPr>
          <w:ilvl w:val="0"/>
          <w:numId w:val="27"/>
        </w:numPr>
        <w:rPr>
          <w:rFonts w:ascii="Avenir Book" w:hAnsi="Avenir Book" w:cs="Arial"/>
        </w:rPr>
      </w:pPr>
      <w:r w:rsidRPr="003B75F4">
        <w:rPr>
          <w:rFonts w:ascii="Avenir Book" w:hAnsi="Avenir Book" w:cs="Arial"/>
        </w:rPr>
        <w:t>Preséntese en ayunas.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B75F4">
      <w:pPr>
        <w:pStyle w:val="Prrafodelista"/>
        <w:numPr>
          <w:ilvl w:val="0"/>
          <w:numId w:val="27"/>
        </w:numPr>
        <w:rPr>
          <w:rFonts w:ascii="Avenir Book" w:hAnsi="Avenir Book" w:cs="Arial"/>
        </w:rPr>
      </w:pPr>
      <w:r w:rsidRPr="003B75F4">
        <w:rPr>
          <w:rFonts w:ascii="Avenir Book" w:hAnsi="Avenir Book" w:cs="Arial"/>
        </w:rPr>
        <w:lastRenderedPageBreak/>
        <w:t>Si toma medicamento para la presión, puede tomarlo a las 5:30 a.</w:t>
      </w:r>
      <w:r w:rsidRPr="003B75F4">
        <w:rPr>
          <w:rFonts w:ascii="Times New Roman" w:hAnsi="Times New Roman" w:cs="Times New Roman"/>
        </w:rPr>
        <w:t> </w:t>
      </w:r>
      <w:r w:rsidRPr="003B75F4">
        <w:rPr>
          <w:rFonts w:ascii="Avenir Book" w:hAnsi="Avenir Book" w:cs="Arial"/>
        </w:rPr>
        <w:t>m. con un pequeño sorbo de agua.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B75F4">
      <w:pPr>
        <w:pStyle w:val="Prrafodelista"/>
        <w:numPr>
          <w:ilvl w:val="0"/>
          <w:numId w:val="27"/>
        </w:numPr>
        <w:rPr>
          <w:rFonts w:ascii="Avenir Book" w:hAnsi="Avenir Book" w:cs="Arial"/>
        </w:rPr>
      </w:pPr>
      <w:r w:rsidRPr="003B75F4">
        <w:rPr>
          <w:rFonts w:ascii="Avenir Book" w:hAnsi="Avenir Book" w:cs="Arial"/>
        </w:rPr>
        <w:t>Asista acompañado.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B75F4">
      <w:pPr>
        <w:pStyle w:val="Prrafodelista"/>
        <w:numPr>
          <w:ilvl w:val="0"/>
          <w:numId w:val="27"/>
        </w:numPr>
        <w:rPr>
          <w:rFonts w:ascii="Avenir Book" w:hAnsi="Avenir Book" w:cs="Arial"/>
        </w:rPr>
      </w:pPr>
      <w:r w:rsidRPr="003B75F4">
        <w:rPr>
          <w:rFonts w:ascii="Avenir Book" w:hAnsi="Avenir Book" w:cs="Arial"/>
        </w:rPr>
        <w:t>Use ropa cómoda, zapatos bajos, sin joyas y sin esmalte de uñas.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B75F4" w:rsidRDefault="003B75F4" w:rsidP="00324DC9">
      <w:pPr>
        <w:rPr>
          <w:rFonts w:ascii="Avenir Book" w:hAnsi="Avenir Book" w:cs="Arial"/>
        </w:rPr>
      </w:pPr>
    </w:p>
    <w:p w:rsidR="00324DC9" w:rsidRPr="003B75F4" w:rsidRDefault="00324DC9" w:rsidP="00324DC9">
      <w:pPr>
        <w:rPr>
          <w:rFonts w:ascii="Avenir Book" w:hAnsi="Avenir Book" w:cs="Arial"/>
          <w:b/>
          <w:bCs/>
          <w:color w:val="0070C0"/>
          <w:u w:val="single"/>
        </w:rPr>
      </w:pPr>
      <w:r w:rsidRPr="003B75F4">
        <w:rPr>
          <w:rFonts w:ascii="Avenir Book" w:hAnsi="Avenir Book" w:cs="Arial"/>
          <w:b/>
          <w:bCs/>
          <w:color w:val="0070C0"/>
          <w:u w:val="single"/>
        </w:rPr>
        <w:t>DESPUÉS DE LA COLONOSCOPÍA:</w:t>
      </w:r>
    </w:p>
    <w:p w:rsidR="003B75F4" w:rsidRPr="00324DC9" w:rsidRDefault="003B75F4" w:rsidP="00324DC9">
      <w:pPr>
        <w:rPr>
          <w:rFonts w:ascii="Avenir Book" w:hAnsi="Avenir Book" w:cs="Arial"/>
        </w:rPr>
      </w:pPr>
    </w:p>
    <w:p w:rsidR="00324DC9" w:rsidRPr="003B75F4" w:rsidRDefault="00324DC9" w:rsidP="003B75F4">
      <w:pPr>
        <w:pStyle w:val="Prrafodelista"/>
        <w:numPr>
          <w:ilvl w:val="0"/>
          <w:numId w:val="28"/>
        </w:numPr>
        <w:rPr>
          <w:rFonts w:ascii="Avenir Book" w:hAnsi="Avenir Book" w:cs="Arial"/>
        </w:rPr>
      </w:pPr>
      <w:r w:rsidRPr="003B75F4">
        <w:rPr>
          <w:rFonts w:ascii="Avenir Book" w:hAnsi="Avenir Book" w:cs="Arial"/>
        </w:rPr>
        <w:t>No conduzca ese día.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B75F4">
      <w:pPr>
        <w:pStyle w:val="Prrafodelista"/>
        <w:numPr>
          <w:ilvl w:val="0"/>
          <w:numId w:val="28"/>
        </w:numPr>
        <w:rPr>
          <w:rFonts w:ascii="Avenir Book" w:hAnsi="Avenir Book" w:cs="Arial"/>
        </w:rPr>
      </w:pPr>
      <w:r w:rsidRPr="003B75F4">
        <w:rPr>
          <w:rFonts w:ascii="Avenir Book" w:hAnsi="Avenir Book" w:cs="Arial"/>
        </w:rPr>
        <w:t>Repose al menos 3 horas en casa.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B75F4">
      <w:pPr>
        <w:pStyle w:val="Prrafodelista"/>
        <w:numPr>
          <w:ilvl w:val="0"/>
          <w:numId w:val="28"/>
        </w:numPr>
        <w:rPr>
          <w:rFonts w:ascii="Avenir Book" w:hAnsi="Avenir Book" w:cs="Arial"/>
        </w:rPr>
      </w:pPr>
      <w:r w:rsidRPr="003B75F4">
        <w:rPr>
          <w:rFonts w:ascii="Avenir Book" w:hAnsi="Avenir Book" w:cs="Arial"/>
        </w:rPr>
        <w:t>Coma alimentos suaves como puré de papas o pechuga de pollo.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24DC9" w:rsidRPr="003B75F4" w:rsidRDefault="00324DC9" w:rsidP="003B75F4">
      <w:pPr>
        <w:pStyle w:val="Prrafodelista"/>
        <w:numPr>
          <w:ilvl w:val="0"/>
          <w:numId w:val="28"/>
        </w:numPr>
        <w:rPr>
          <w:rFonts w:ascii="Avenir Book" w:hAnsi="Avenir Book" w:cs="Arial"/>
        </w:rPr>
      </w:pPr>
      <w:r w:rsidRPr="003B75F4">
        <w:rPr>
          <w:rFonts w:ascii="Avenir Book" w:hAnsi="Avenir Book" w:cs="Arial"/>
        </w:rPr>
        <w:t>Evite leche, granos o huevos por un tiempo.</w:t>
      </w:r>
    </w:p>
    <w:p w:rsidR="00324DC9" w:rsidRPr="00324DC9" w:rsidRDefault="00324DC9" w:rsidP="00324DC9">
      <w:pPr>
        <w:rPr>
          <w:rFonts w:ascii="Avenir Book" w:hAnsi="Avenir Book" w:cs="Arial"/>
        </w:rPr>
      </w:pPr>
    </w:p>
    <w:p w:rsidR="003B75F4" w:rsidRDefault="003B75F4" w:rsidP="00324DC9">
      <w:pPr>
        <w:rPr>
          <w:rFonts w:ascii="Avenir Book" w:hAnsi="Avenir Book" w:cs="Arial"/>
          <w:b/>
          <w:bCs/>
          <w:color w:val="0070C0"/>
        </w:rPr>
      </w:pPr>
    </w:p>
    <w:p w:rsidR="007A06E8" w:rsidRDefault="007A06E8" w:rsidP="00324DC9">
      <w:pPr>
        <w:rPr>
          <w:rFonts w:ascii="Avenir Book" w:hAnsi="Avenir Book" w:cs="Arial"/>
          <w:b/>
          <w:bCs/>
          <w:color w:val="0070C0"/>
        </w:rPr>
      </w:pPr>
    </w:p>
    <w:p w:rsidR="00324DC9" w:rsidRPr="003B75F4" w:rsidRDefault="00324DC9" w:rsidP="00324DC9">
      <w:pPr>
        <w:rPr>
          <w:rFonts w:ascii="Avenir Book" w:hAnsi="Avenir Book" w:cs="Arial"/>
          <w:b/>
          <w:bCs/>
          <w:color w:val="0070C0"/>
        </w:rPr>
      </w:pPr>
      <w:r w:rsidRPr="003B75F4">
        <w:rPr>
          <w:rFonts w:ascii="Avenir Book" w:hAnsi="Avenir Book" w:cs="Arial"/>
          <w:b/>
          <w:bCs/>
          <w:color w:val="0070C0"/>
        </w:rPr>
        <w:t>RECUERDE:</w:t>
      </w:r>
    </w:p>
    <w:p w:rsidR="003B75F4" w:rsidRDefault="003B75F4" w:rsidP="00324DC9">
      <w:pPr>
        <w:rPr>
          <w:rFonts w:ascii="Avenir Book" w:hAnsi="Avenir Book" w:cs="Arial"/>
        </w:rPr>
      </w:pPr>
    </w:p>
    <w:p w:rsidR="00324DC9" w:rsidRPr="00324DC9" w:rsidRDefault="00324DC9" w:rsidP="00324DC9">
      <w:pPr>
        <w:rPr>
          <w:rFonts w:ascii="Avenir Book" w:hAnsi="Avenir Book" w:cs="Arial"/>
        </w:rPr>
      </w:pPr>
      <w:r w:rsidRPr="00324DC9">
        <w:rPr>
          <w:rFonts w:ascii="Avenir Book" w:hAnsi="Avenir Book" w:cs="Arial"/>
        </w:rPr>
        <w:t>Una buena preparación es clave para obtener los mejores resultados en su colonoscopía.</w:t>
      </w:r>
    </w:p>
    <w:p w:rsidR="003B75F4" w:rsidRDefault="003B75F4" w:rsidP="00324DC9">
      <w:pPr>
        <w:rPr>
          <w:rFonts w:ascii="Avenir Book" w:hAnsi="Avenir Book" w:cs="Arial"/>
        </w:rPr>
      </w:pPr>
    </w:p>
    <w:p w:rsidR="001327BA" w:rsidRDefault="00324DC9" w:rsidP="00324DC9">
      <w:pPr>
        <w:rPr>
          <w:rFonts w:ascii="Avenir Book" w:hAnsi="Avenir Book" w:cs="Arial"/>
        </w:rPr>
      </w:pPr>
      <w:r w:rsidRPr="00324DC9">
        <w:rPr>
          <w:rFonts w:ascii="Avenir Book" w:hAnsi="Avenir Book" w:cs="Arial"/>
        </w:rPr>
        <w:t>Si tiene preguntas, no dude en contactarnos:</w:t>
      </w:r>
    </w:p>
    <w:p w:rsidR="003B75F4" w:rsidRDefault="003B75F4" w:rsidP="00324DC9">
      <w:pPr>
        <w:rPr>
          <w:rFonts w:ascii="Avenir Book" w:hAnsi="Avenir Book" w:cs="Arial"/>
        </w:rPr>
      </w:pPr>
    </w:p>
    <w:p w:rsidR="007A06E8" w:rsidRPr="007A06E8" w:rsidRDefault="007A06E8" w:rsidP="007A06E8">
      <w:pPr>
        <w:rPr>
          <w:rFonts w:ascii="Avenir Book" w:hAnsi="Avenir Book" w:cs="Arial"/>
        </w:rPr>
      </w:pPr>
      <w:r w:rsidRPr="007A06E8">
        <w:rPr>
          <w:rFonts w:ascii="Avenir Book" w:hAnsi="Avenir Book" w:cs="Arial"/>
        </w:rPr>
        <w:t>(809) 741-0000</w:t>
      </w:r>
    </w:p>
    <w:p w:rsidR="003B75F4" w:rsidRPr="00AD77F0" w:rsidRDefault="007A06E8" w:rsidP="007A06E8">
      <w:pPr>
        <w:rPr>
          <w:rFonts w:ascii="Avenir Book" w:hAnsi="Avenir Book" w:cs="Arial"/>
        </w:rPr>
      </w:pPr>
      <w:r w:rsidRPr="007A06E8">
        <w:rPr>
          <w:rFonts w:ascii="Avenir Book" w:hAnsi="Avenir Book" w:cs="Arial"/>
        </w:rPr>
        <w:t>apoyocemdoe@cemdoe.com</w:t>
      </w:r>
    </w:p>
    <w:sectPr w:rsidR="003B75F4" w:rsidRPr="00AD77F0" w:rsidSect="00F5123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635FF"/>
    <w:multiLevelType w:val="hybridMultilevel"/>
    <w:tmpl w:val="4F2CC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822DF"/>
    <w:multiLevelType w:val="hybridMultilevel"/>
    <w:tmpl w:val="DB004C7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EE5203"/>
    <w:multiLevelType w:val="hybridMultilevel"/>
    <w:tmpl w:val="FC8E7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D4005"/>
    <w:multiLevelType w:val="hybridMultilevel"/>
    <w:tmpl w:val="6784C88A"/>
    <w:lvl w:ilvl="0" w:tplc="CCD6B74C">
      <w:start w:val="1"/>
      <w:numFmt w:val="bullet"/>
      <w:lvlText w:val="-"/>
      <w:lvlJc w:val="left"/>
      <w:pPr>
        <w:ind w:left="1980" w:hanging="360"/>
      </w:pPr>
      <w:rPr>
        <w:rFonts w:ascii="American Typewriter" w:hAnsi="American Typewriter" w:hint="default"/>
      </w:rPr>
    </w:lvl>
    <w:lvl w:ilvl="1" w:tplc="04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A7E6662"/>
    <w:multiLevelType w:val="hybridMultilevel"/>
    <w:tmpl w:val="1E7028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54D1A"/>
    <w:multiLevelType w:val="hybridMultilevel"/>
    <w:tmpl w:val="38EE5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B5B6C"/>
    <w:multiLevelType w:val="hybridMultilevel"/>
    <w:tmpl w:val="2F6CC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45643"/>
    <w:multiLevelType w:val="hybridMultilevel"/>
    <w:tmpl w:val="3F5E4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612A1"/>
    <w:multiLevelType w:val="hybridMultilevel"/>
    <w:tmpl w:val="A43C18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77F8"/>
    <w:multiLevelType w:val="multilevel"/>
    <w:tmpl w:val="6B1CA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FE3E2C"/>
    <w:multiLevelType w:val="hybridMultilevel"/>
    <w:tmpl w:val="E09E9C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63B51"/>
    <w:multiLevelType w:val="hybridMultilevel"/>
    <w:tmpl w:val="5AE0C9BC"/>
    <w:lvl w:ilvl="0" w:tplc="B8040952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620" w:hanging="360"/>
      </w:pPr>
    </w:lvl>
    <w:lvl w:ilvl="2" w:tplc="080A001B" w:tentative="1">
      <w:start w:val="1"/>
      <w:numFmt w:val="lowerRoman"/>
      <w:lvlText w:val="%3."/>
      <w:lvlJc w:val="right"/>
      <w:pPr>
        <w:ind w:left="2340" w:hanging="180"/>
      </w:pPr>
    </w:lvl>
    <w:lvl w:ilvl="3" w:tplc="080A000F" w:tentative="1">
      <w:start w:val="1"/>
      <w:numFmt w:val="decimal"/>
      <w:lvlText w:val="%4."/>
      <w:lvlJc w:val="left"/>
      <w:pPr>
        <w:ind w:left="3060" w:hanging="360"/>
      </w:pPr>
    </w:lvl>
    <w:lvl w:ilvl="4" w:tplc="080A0019" w:tentative="1">
      <w:start w:val="1"/>
      <w:numFmt w:val="lowerLetter"/>
      <w:lvlText w:val="%5."/>
      <w:lvlJc w:val="left"/>
      <w:pPr>
        <w:ind w:left="3780" w:hanging="360"/>
      </w:pPr>
    </w:lvl>
    <w:lvl w:ilvl="5" w:tplc="080A001B" w:tentative="1">
      <w:start w:val="1"/>
      <w:numFmt w:val="lowerRoman"/>
      <w:lvlText w:val="%6."/>
      <w:lvlJc w:val="right"/>
      <w:pPr>
        <w:ind w:left="4500" w:hanging="180"/>
      </w:pPr>
    </w:lvl>
    <w:lvl w:ilvl="6" w:tplc="080A000F" w:tentative="1">
      <w:start w:val="1"/>
      <w:numFmt w:val="decimal"/>
      <w:lvlText w:val="%7."/>
      <w:lvlJc w:val="left"/>
      <w:pPr>
        <w:ind w:left="5220" w:hanging="360"/>
      </w:pPr>
    </w:lvl>
    <w:lvl w:ilvl="7" w:tplc="080A0019" w:tentative="1">
      <w:start w:val="1"/>
      <w:numFmt w:val="lowerLetter"/>
      <w:lvlText w:val="%8."/>
      <w:lvlJc w:val="left"/>
      <w:pPr>
        <w:ind w:left="5940" w:hanging="360"/>
      </w:pPr>
    </w:lvl>
    <w:lvl w:ilvl="8" w:tplc="0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2061D3A"/>
    <w:multiLevelType w:val="hybridMultilevel"/>
    <w:tmpl w:val="C0609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642BC"/>
    <w:multiLevelType w:val="hybridMultilevel"/>
    <w:tmpl w:val="BE8CA1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46F0E"/>
    <w:multiLevelType w:val="hybridMultilevel"/>
    <w:tmpl w:val="6044AD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B6A15"/>
    <w:multiLevelType w:val="hybridMultilevel"/>
    <w:tmpl w:val="AA82A8CC"/>
    <w:lvl w:ilvl="0" w:tplc="8BB626BE">
      <w:start w:val="14"/>
      <w:numFmt w:val="bullet"/>
      <w:lvlText w:val="-"/>
      <w:lvlJc w:val="left"/>
      <w:pPr>
        <w:ind w:left="54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4FD868C1"/>
    <w:multiLevelType w:val="hybridMultilevel"/>
    <w:tmpl w:val="A43C18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96FFF"/>
    <w:multiLevelType w:val="hybridMultilevel"/>
    <w:tmpl w:val="B24A4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A0B9B"/>
    <w:multiLevelType w:val="hybridMultilevel"/>
    <w:tmpl w:val="C1AED2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37040"/>
    <w:multiLevelType w:val="multilevel"/>
    <w:tmpl w:val="C810823E"/>
    <w:lvl w:ilvl="0">
      <w:start w:val="1"/>
      <w:numFmt w:val="decimal"/>
      <w:pStyle w:val="Ttulo2"/>
      <w:lvlText w:val="%1."/>
      <w:lvlJc w:val="left"/>
      <w:pPr>
        <w:ind w:left="1080" w:hanging="360"/>
      </w:pPr>
      <w:rPr>
        <w:rFonts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2054F4"/>
    <w:multiLevelType w:val="hybridMultilevel"/>
    <w:tmpl w:val="CDF6D5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B6678"/>
    <w:multiLevelType w:val="hybridMultilevel"/>
    <w:tmpl w:val="8E2CB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416450">
    <w:abstractNumId w:val="8"/>
  </w:num>
  <w:num w:numId="2" w16cid:durableId="1054038022">
    <w:abstractNumId w:val="9"/>
  </w:num>
  <w:num w:numId="3" w16cid:durableId="1913461770">
    <w:abstractNumId w:val="16"/>
  </w:num>
  <w:num w:numId="4" w16cid:durableId="963971876">
    <w:abstractNumId w:val="1"/>
  </w:num>
  <w:num w:numId="5" w16cid:durableId="596868267">
    <w:abstractNumId w:val="19"/>
  </w:num>
  <w:num w:numId="6" w16cid:durableId="1851290658">
    <w:abstractNumId w:val="3"/>
  </w:num>
  <w:num w:numId="7" w16cid:durableId="328405007">
    <w:abstractNumId w:val="19"/>
  </w:num>
  <w:num w:numId="8" w16cid:durableId="1733116918">
    <w:abstractNumId w:val="19"/>
  </w:num>
  <w:num w:numId="9" w16cid:durableId="244338150">
    <w:abstractNumId w:val="15"/>
  </w:num>
  <w:num w:numId="10" w16cid:durableId="474882728">
    <w:abstractNumId w:val="19"/>
  </w:num>
  <w:num w:numId="11" w16cid:durableId="1374690305">
    <w:abstractNumId w:val="19"/>
  </w:num>
  <w:num w:numId="12" w16cid:durableId="160196205">
    <w:abstractNumId w:val="19"/>
  </w:num>
  <w:num w:numId="13" w16cid:durableId="369260626">
    <w:abstractNumId w:val="19"/>
    <w:lvlOverride w:ilvl="0">
      <w:startOverride w:val="1"/>
    </w:lvlOverride>
  </w:num>
  <w:num w:numId="14" w16cid:durableId="1182549986">
    <w:abstractNumId w:val="11"/>
  </w:num>
  <w:num w:numId="15" w16cid:durableId="1602643815">
    <w:abstractNumId w:val="4"/>
  </w:num>
  <w:num w:numId="16" w16cid:durableId="1541817717">
    <w:abstractNumId w:val="17"/>
  </w:num>
  <w:num w:numId="17" w16cid:durableId="1439060704">
    <w:abstractNumId w:val="2"/>
  </w:num>
  <w:num w:numId="18" w16cid:durableId="499779211">
    <w:abstractNumId w:val="5"/>
  </w:num>
  <w:num w:numId="19" w16cid:durableId="603418332">
    <w:abstractNumId w:val="10"/>
  </w:num>
  <w:num w:numId="20" w16cid:durableId="1999188243">
    <w:abstractNumId w:val="20"/>
  </w:num>
  <w:num w:numId="21" w16cid:durableId="1426725861">
    <w:abstractNumId w:val="14"/>
  </w:num>
  <w:num w:numId="22" w16cid:durableId="46800412">
    <w:abstractNumId w:val="18"/>
  </w:num>
  <w:num w:numId="23" w16cid:durableId="453712197">
    <w:abstractNumId w:val="0"/>
  </w:num>
  <w:num w:numId="24" w16cid:durableId="1403405786">
    <w:abstractNumId w:val="21"/>
  </w:num>
  <w:num w:numId="25" w16cid:durableId="391852570">
    <w:abstractNumId w:val="12"/>
  </w:num>
  <w:num w:numId="26" w16cid:durableId="1412652395">
    <w:abstractNumId w:val="6"/>
  </w:num>
  <w:num w:numId="27" w16cid:durableId="1467893715">
    <w:abstractNumId w:val="7"/>
  </w:num>
  <w:num w:numId="28" w16cid:durableId="3381218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43"/>
    <w:rsid w:val="00021BDE"/>
    <w:rsid w:val="000D45B8"/>
    <w:rsid w:val="000F1C38"/>
    <w:rsid w:val="00132585"/>
    <w:rsid w:val="001327BA"/>
    <w:rsid w:val="001401BB"/>
    <w:rsid w:val="0015288E"/>
    <w:rsid w:val="00291CB9"/>
    <w:rsid w:val="002B0CCE"/>
    <w:rsid w:val="002B1686"/>
    <w:rsid w:val="0030299D"/>
    <w:rsid w:val="00324DC9"/>
    <w:rsid w:val="003325CA"/>
    <w:rsid w:val="00335170"/>
    <w:rsid w:val="0034103C"/>
    <w:rsid w:val="003B75F4"/>
    <w:rsid w:val="004454A5"/>
    <w:rsid w:val="00476829"/>
    <w:rsid w:val="004E7473"/>
    <w:rsid w:val="004F0DFF"/>
    <w:rsid w:val="0054018F"/>
    <w:rsid w:val="0058131F"/>
    <w:rsid w:val="005D45BA"/>
    <w:rsid w:val="005E1BB0"/>
    <w:rsid w:val="006016F8"/>
    <w:rsid w:val="006065C1"/>
    <w:rsid w:val="00630E86"/>
    <w:rsid w:val="00676279"/>
    <w:rsid w:val="006B61B4"/>
    <w:rsid w:val="006E07EB"/>
    <w:rsid w:val="006E324F"/>
    <w:rsid w:val="006E5B34"/>
    <w:rsid w:val="00715D9E"/>
    <w:rsid w:val="007634AD"/>
    <w:rsid w:val="007A06E8"/>
    <w:rsid w:val="007C3710"/>
    <w:rsid w:val="00820148"/>
    <w:rsid w:val="00834943"/>
    <w:rsid w:val="008A0ACF"/>
    <w:rsid w:val="008A1048"/>
    <w:rsid w:val="008D01DB"/>
    <w:rsid w:val="008D1EF1"/>
    <w:rsid w:val="0097005D"/>
    <w:rsid w:val="00980FCA"/>
    <w:rsid w:val="009B0806"/>
    <w:rsid w:val="00A166D2"/>
    <w:rsid w:val="00A169D3"/>
    <w:rsid w:val="00A2278D"/>
    <w:rsid w:val="00A2648E"/>
    <w:rsid w:val="00A4355F"/>
    <w:rsid w:val="00A4374D"/>
    <w:rsid w:val="00A72405"/>
    <w:rsid w:val="00A8750B"/>
    <w:rsid w:val="00A916D3"/>
    <w:rsid w:val="00AC5DFA"/>
    <w:rsid w:val="00AD1416"/>
    <w:rsid w:val="00AD40D7"/>
    <w:rsid w:val="00AD77F0"/>
    <w:rsid w:val="00AD7912"/>
    <w:rsid w:val="00B52B53"/>
    <w:rsid w:val="00BC2FDB"/>
    <w:rsid w:val="00C074FF"/>
    <w:rsid w:val="00C54C30"/>
    <w:rsid w:val="00C82455"/>
    <w:rsid w:val="00C842D2"/>
    <w:rsid w:val="00D754E6"/>
    <w:rsid w:val="00DA1CA0"/>
    <w:rsid w:val="00DD267A"/>
    <w:rsid w:val="00E07225"/>
    <w:rsid w:val="00EA736D"/>
    <w:rsid w:val="00EC52DE"/>
    <w:rsid w:val="00EC6AFC"/>
    <w:rsid w:val="00F05DE9"/>
    <w:rsid w:val="00F1000C"/>
    <w:rsid w:val="00F46A00"/>
    <w:rsid w:val="00F5123A"/>
    <w:rsid w:val="00F53C0A"/>
    <w:rsid w:val="00F564D5"/>
    <w:rsid w:val="00F707FC"/>
    <w:rsid w:val="00F81064"/>
    <w:rsid w:val="00F950D4"/>
    <w:rsid w:val="00FD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65FA7C8"/>
  <w15:chartTrackingRefBased/>
  <w15:docId w15:val="{D248542E-A6FD-7443-99DF-A2BE5D50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D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autoRedefine/>
    <w:uiPriority w:val="1"/>
    <w:qFormat/>
    <w:rsid w:val="001401BB"/>
    <w:pPr>
      <w:widowControl w:val="0"/>
      <w:numPr>
        <w:numId w:val="5"/>
      </w:numPr>
      <w:autoSpaceDE w:val="0"/>
      <w:autoSpaceDN w:val="0"/>
      <w:spacing w:line="360" w:lineRule="auto"/>
      <w:jc w:val="both"/>
      <w:outlineLvl w:val="1"/>
    </w:pPr>
    <w:rPr>
      <w:rFonts w:ascii="Arial" w:eastAsiaTheme="minorEastAsia" w:hAnsi="Arial" w:cs="Arial"/>
      <w:bCs/>
      <w:kern w:val="0"/>
      <w:sz w:val="20"/>
      <w:szCs w:val="2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47682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1"/>
    <w:rsid w:val="001401BB"/>
    <w:rPr>
      <w:rFonts w:ascii="Arial" w:eastAsiaTheme="minorEastAsia" w:hAnsi="Arial" w:cs="Arial"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Andres Felipe Hurtado Mejia</cp:lastModifiedBy>
  <cp:revision>2</cp:revision>
  <dcterms:created xsi:type="dcterms:W3CDTF">2025-04-30T20:30:00Z</dcterms:created>
  <dcterms:modified xsi:type="dcterms:W3CDTF">2025-04-30T20:30:00Z</dcterms:modified>
</cp:coreProperties>
</file>